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D522" w14:textId="0D22FC53"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bookmarkStart w:id="0" w:name="_GoBack"/>
      <w:bookmarkEnd w:id="0"/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14:paraId="30425CEF" w14:textId="6A43DD9B"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r w:rsidR="00D0301F">
        <w:rPr>
          <w:rFonts w:cstheme="minorHAnsi"/>
        </w:rPr>
        <w:t>de</w:t>
      </w:r>
    </w:p>
    <w:p w14:paraId="7CF3FFA8" w14:textId="2BDAF8A1"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14:paraId="1AE60B20" w14:textId="06458B97"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D0301F" w14:paraId="22EEA318" w14:textId="77777777" w:rsidTr="00D0301F">
        <w:tc>
          <w:tcPr>
            <w:tcW w:w="1271" w:type="dxa"/>
          </w:tcPr>
          <w:p w14:paraId="13E4BFAA" w14:textId="182FE4B8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14:paraId="66A75B89" w14:textId="016E29FA" w:rsidR="00D0301F" w:rsidRPr="00D0301F" w:rsidRDefault="0049026A" w:rsidP="00D0301F">
            <w:pPr>
              <w:spacing w:line="360" w:lineRule="auto"/>
              <w:rPr>
                <w:rFonts w:cstheme="minorHAnsi"/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6B7121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6B712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D0301F" w:rsidRPr="00D0301F">
              <w:rPr>
                <w:rFonts w:cstheme="minorHAnsi"/>
                <w:b/>
              </w:rPr>
              <w:t>.</w:t>
            </w:r>
          </w:p>
          <w:p w14:paraId="49998E23" w14:textId="07D7189A" w:rsidR="00D0301F" w:rsidRPr="0049026A" w:rsidRDefault="00D0301F" w:rsidP="00D0301F">
            <w:pPr>
              <w:spacing w:line="360" w:lineRule="auto"/>
              <w:rPr>
                <w:rFonts w:cstheme="minorHAnsi"/>
                <w:bCs/>
              </w:rPr>
            </w:pPr>
            <w:r w:rsidRPr="0049026A">
              <w:rPr>
                <w:rFonts w:cstheme="minorHAnsi"/>
                <w:bCs/>
              </w:rPr>
              <w:t xml:space="preserve">Voto antecipado de eleitores em confinamento obrigatório, no âmbito da pandemia da doença COVID-19. </w:t>
            </w:r>
          </w:p>
        </w:tc>
      </w:tr>
    </w:tbl>
    <w:p w14:paraId="5D23C6CC" w14:textId="665C37F6" w:rsidR="00671D23" w:rsidRDefault="00671D23" w:rsidP="00D0301F">
      <w:pPr>
        <w:spacing w:line="360" w:lineRule="auto"/>
        <w:rPr>
          <w:rFonts w:cstheme="minorHAnsi"/>
          <w:b/>
        </w:rPr>
      </w:pPr>
    </w:p>
    <w:p w14:paraId="7ADBBEF1" w14:textId="77777777"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14:paraId="408E62DD" w14:textId="727A4390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)____________________,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_______________(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14:paraId="2E37D328" w14:textId="77777777"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14:paraId="3173A190" w14:textId="031FFBAC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14:paraId="7D069A92" w14:textId="3831EAE7" w:rsidR="00D0301F" w:rsidRDefault="00D0301F" w:rsidP="00D0301F">
      <w:pPr>
        <w:spacing w:line="360" w:lineRule="auto"/>
        <w:jc w:val="both"/>
        <w:rPr>
          <w:rFonts w:cstheme="minorHAnsi"/>
        </w:rPr>
      </w:pPr>
    </w:p>
    <w:p w14:paraId="6E0D611A" w14:textId="0E4E5C87"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de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</w:t>
      </w:r>
      <w:r w:rsidR="0049026A">
        <w:rPr>
          <w:rFonts w:cstheme="minorHAnsi"/>
        </w:rPr>
        <w:t>2</w:t>
      </w:r>
    </w:p>
    <w:p w14:paraId="41F13AEA" w14:textId="77777777"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D0301F" w14:paraId="61E791F3" w14:textId="77777777" w:rsidTr="00D0301F">
        <w:tc>
          <w:tcPr>
            <w:tcW w:w="4247" w:type="dxa"/>
          </w:tcPr>
          <w:p w14:paraId="6398536D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80CF097" w14:textId="77777777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14:paraId="0376BF87" w14:textId="6C26460D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14:paraId="65C56CB0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203031" w14:textId="62FB2959"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 xml:space="preserve">entre </w:t>
      </w:r>
      <w:r w:rsidR="0049026A">
        <w:rPr>
          <w:rFonts w:cstheme="minorHAnsi"/>
          <w:b/>
          <w:bCs/>
        </w:rPr>
        <w:t>20</w:t>
      </w:r>
      <w:r w:rsidRPr="00D0301F">
        <w:rPr>
          <w:rFonts w:cstheme="minorHAnsi"/>
          <w:b/>
          <w:bCs/>
        </w:rPr>
        <w:t xml:space="preserve"> e </w:t>
      </w:r>
      <w:r w:rsidR="0049026A">
        <w:rPr>
          <w:rFonts w:cstheme="minorHAnsi"/>
          <w:b/>
          <w:bCs/>
        </w:rPr>
        <w:t>23</w:t>
      </w:r>
      <w:r w:rsidRPr="00D0301F">
        <w:rPr>
          <w:rFonts w:cstheme="minorHAnsi"/>
          <w:b/>
          <w:bCs/>
        </w:rPr>
        <w:t xml:space="preserve"> de janeiro</w:t>
      </w:r>
      <w:r w:rsidRPr="00D0301F">
        <w:rPr>
          <w:rFonts w:cstheme="minorHAnsi"/>
        </w:rPr>
        <w:t>.</w:t>
      </w:r>
    </w:p>
    <w:sectPr w:rsidR="00AF7FEC" w:rsidRPr="00D0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3"/>
    <w:rsid w:val="0049026A"/>
    <w:rsid w:val="00671D23"/>
    <w:rsid w:val="00696E2A"/>
    <w:rsid w:val="006B7121"/>
    <w:rsid w:val="008002C2"/>
    <w:rsid w:val="008C5C36"/>
    <w:rsid w:val="00AF7FEC"/>
    <w:rsid w:val="00C133B9"/>
    <w:rsid w:val="00D0301F"/>
    <w:rsid w:val="00DB6B7F"/>
    <w:rsid w:val="00ED3D30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83C"/>
  <w15:chartTrackingRefBased/>
  <w15:docId w15:val="{1DDC17E4-C54F-445B-95D0-60D3A19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C89DC-2373-4EEB-8E92-3F72D2A06E5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90E89A-0E92-4705-8B27-8C4949457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E848C-5401-45E8-A744-AD154FF74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Carla Monteiro</cp:lastModifiedBy>
  <cp:revision>2</cp:revision>
  <dcterms:created xsi:type="dcterms:W3CDTF">2021-12-23T15:14:00Z</dcterms:created>
  <dcterms:modified xsi:type="dcterms:W3CDTF">2021-12-23T15:14:00Z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